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B080" w14:textId="77777777" w:rsidR="002166CB" w:rsidRDefault="00000000">
      <w:pPr>
        <w:spacing w:after="22"/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2DE703" wp14:editId="570427D1">
            <wp:simplePos x="0" y="0"/>
            <wp:positionH relativeFrom="column">
              <wp:posOffset>-19049</wp:posOffset>
            </wp:positionH>
            <wp:positionV relativeFrom="paragraph">
              <wp:posOffset>-142837</wp:posOffset>
            </wp:positionV>
            <wp:extent cx="1606550" cy="55054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Moravskoslezská obchodní akademie, s. r. o. </w:t>
      </w:r>
    </w:p>
    <w:p w14:paraId="215DFB57" w14:textId="0BD9A4DA" w:rsidR="002166CB" w:rsidRDefault="0076013F" w:rsidP="0076013F">
      <w:pPr>
        <w:spacing w:after="14"/>
        <w:ind w:left="2676" w:firstLine="0"/>
      </w:pPr>
      <w:r>
        <w:t xml:space="preserve">        Ostrava, Michálkovická 1810/181 </w:t>
      </w:r>
    </w:p>
    <w:p w14:paraId="2D7FEE1B" w14:textId="756085D3" w:rsidR="002166CB" w:rsidRPr="00AF5AA2" w:rsidRDefault="002166CB" w:rsidP="00AF5AA2">
      <w:pPr>
        <w:spacing w:after="208"/>
        <w:ind w:left="2681" w:firstLine="0"/>
        <w:jc w:val="center"/>
        <w:rPr>
          <w:sz w:val="28"/>
          <w:szCs w:val="28"/>
        </w:rPr>
      </w:pPr>
    </w:p>
    <w:p w14:paraId="6B73F2F2" w14:textId="4093ED83" w:rsidR="00AF5AA2" w:rsidRPr="00AF5AA2" w:rsidRDefault="00AF5AA2" w:rsidP="00AF5AA2">
      <w:pPr>
        <w:spacing w:after="161"/>
        <w:ind w:left="99" w:firstLine="0"/>
        <w:jc w:val="center"/>
        <w:rPr>
          <w:b/>
          <w:sz w:val="28"/>
          <w:szCs w:val="28"/>
        </w:rPr>
      </w:pPr>
      <w:r w:rsidRPr="00AF5AA2">
        <w:rPr>
          <w:b/>
          <w:bCs/>
          <w:sz w:val="28"/>
          <w:szCs w:val="28"/>
        </w:rPr>
        <w:t>Témata maturitních otázek pro ústní část MZ</w:t>
      </w:r>
    </w:p>
    <w:p w14:paraId="5A3C1251" w14:textId="107CE8F4" w:rsidR="00AF5AA2" w:rsidRDefault="00AF5AA2" w:rsidP="00AF5AA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AA2">
        <w:rPr>
          <w:rFonts w:ascii="Times New Roman" w:hAnsi="Times New Roman" w:cs="Times New Roman"/>
          <w:b/>
          <w:bCs/>
          <w:sz w:val="28"/>
          <w:szCs w:val="28"/>
        </w:rPr>
        <w:t>z anglického jazyka pro zkušební období jaro 202</w:t>
      </w:r>
      <w:r w:rsidR="0003088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C98C2C9" w14:textId="77777777" w:rsidR="00AF5AA2" w:rsidRDefault="00AF5AA2" w:rsidP="00AF5AA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6B20C" w14:textId="77777777" w:rsidR="00AF5AA2" w:rsidRPr="00AF5AA2" w:rsidRDefault="00AF5AA2" w:rsidP="00AF5AA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4D97968D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1. </w:t>
      </w:r>
      <w:r w:rsidRPr="00AF5AA2">
        <w:rPr>
          <w:rFonts w:ascii="Times New Roman" w:hAnsi="Times New Roman" w:cs="Times New Roman"/>
          <w:b/>
          <w:bCs/>
        </w:rPr>
        <w:t xml:space="preserve">Vztahy </w:t>
      </w:r>
      <w:r w:rsidRPr="00AF5AA2">
        <w:rPr>
          <w:rFonts w:ascii="Times New Roman" w:hAnsi="Times New Roman" w:cs="Times New Roman"/>
        </w:rPr>
        <w:t xml:space="preserve">– Rodina, manželství, partnerství, přátelé a kamarádi </w:t>
      </w:r>
    </w:p>
    <w:p w14:paraId="4B7772FE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2. </w:t>
      </w:r>
      <w:r w:rsidRPr="00AF5AA2">
        <w:rPr>
          <w:rFonts w:ascii="Times New Roman" w:hAnsi="Times New Roman" w:cs="Times New Roman"/>
          <w:b/>
          <w:bCs/>
        </w:rPr>
        <w:t xml:space="preserve">Podnikatel </w:t>
      </w:r>
      <w:r w:rsidRPr="00AF5AA2">
        <w:rPr>
          <w:rFonts w:ascii="Times New Roman" w:hAnsi="Times New Roman" w:cs="Times New Roman"/>
        </w:rPr>
        <w:t>– Popis osobnosti, slavný/á podnikatel/</w:t>
      </w:r>
      <w:proofErr w:type="spellStart"/>
      <w:r w:rsidRPr="00AF5AA2">
        <w:rPr>
          <w:rFonts w:ascii="Times New Roman" w:hAnsi="Times New Roman" w:cs="Times New Roman"/>
        </w:rPr>
        <w:t>ka</w:t>
      </w:r>
      <w:proofErr w:type="spellEnd"/>
      <w:r w:rsidRPr="00AF5AA2">
        <w:rPr>
          <w:rFonts w:ascii="Times New Roman" w:hAnsi="Times New Roman" w:cs="Times New Roman"/>
        </w:rPr>
        <w:t xml:space="preserve"> – profil </w:t>
      </w:r>
    </w:p>
    <w:p w14:paraId="408356F6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3. </w:t>
      </w:r>
      <w:r w:rsidRPr="00AF5AA2">
        <w:rPr>
          <w:rFonts w:ascii="Times New Roman" w:hAnsi="Times New Roman" w:cs="Times New Roman"/>
          <w:b/>
          <w:bCs/>
        </w:rPr>
        <w:t xml:space="preserve">Zdraví </w:t>
      </w:r>
      <w:r w:rsidRPr="00AF5AA2">
        <w:rPr>
          <w:rFonts w:ascii="Times New Roman" w:hAnsi="Times New Roman" w:cs="Times New Roman"/>
        </w:rPr>
        <w:t xml:space="preserve">– Lidské tělo, nemoci, zranění, zdravý životní styl, návštěva lékaře </w:t>
      </w:r>
    </w:p>
    <w:p w14:paraId="09ABE94C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4. </w:t>
      </w:r>
      <w:r w:rsidRPr="00AF5AA2">
        <w:rPr>
          <w:rFonts w:ascii="Times New Roman" w:hAnsi="Times New Roman" w:cs="Times New Roman"/>
          <w:b/>
          <w:bCs/>
        </w:rPr>
        <w:t xml:space="preserve">Zvyky a tradice </w:t>
      </w:r>
      <w:r w:rsidRPr="00AF5AA2">
        <w:rPr>
          <w:rFonts w:ascii="Times New Roman" w:hAnsi="Times New Roman" w:cs="Times New Roman"/>
        </w:rPr>
        <w:t xml:space="preserve">– Domácí a cizí tradice, chování na obchodní cestě do zahraničí </w:t>
      </w:r>
    </w:p>
    <w:p w14:paraId="2321B87E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5. </w:t>
      </w:r>
      <w:r w:rsidRPr="00AF5AA2">
        <w:rPr>
          <w:rFonts w:ascii="Times New Roman" w:hAnsi="Times New Roman" w:cs="Times New Roman"/>
          <w:b/>
          <w:bCs/>
        </w:rPr>
        <w:t xml:space="preserve">Bydlení </w:t>
      </w:r>
      <w:r w:rsidRPr="00AF5AA2">
        <w:rPr>
          <w:rFonts w:ascii="Times New Roman" w:hAnsi="Times New Roman" w:cs="Times New Roman"/>
        </w:rPr>
        <w:t xml:space="preserve">– Druhy domů, koupě/prodej/pronájem prostor/kanceláře/pozemku </w:t>
      </w:r>
    </w:p>
    <w:p w14:paraId="5FAF6FDF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6. </w:t>
      </w:r>
      <w:r w:rsidRPr="00AF5AA2">
        <w:rPr>
          <w:rFonts w:ascii="Times New Roman" w:hAnsi="Times New Roman" w:cs="Times New Roman"/>
          <w:b/>
          <w:bCs/>
        </w:rPr>
        <w:t xml:space="preserve">Velká Británie </w:t>
      </w:r>
      <w:r w:rsidRPr="00AF5AA2">
        <w:rPr>
          <w:rFonts w:ascii="Times New Roman" w:hAnsi="Times New Roman" w:cs="Times New Roman"/>
        </w:rPr>
        <w:t xml:space="preserve">– Geografie, politika, ekonomika, turistická místa </w:t>
      </w:r>
    </w:p>
    <w:p w14:paraId="68639D65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7. </w:t>
      </w:r>
      <w:r w:rsidRPr="00AF5AA2">
        <w:rPr>
          <w:rFonts w:ascii="Times New Roman" w:hAnsi="Times New Roman" w:cs="Times New Roman"/>
          <w:b/>
          <w:bCs/>
        </w:rPr>
        <w:t xml:space="preserve">USA </w:t>
      </w:r>
      <w:r w:rsidRPr="00AF5AA2">
        <w:rPr>
          <w:rFonts w:ascii="Times New Roman" w:hAnsi="Times New Roman" w:cs="Times New Roman"/>
        </w:rPr>
        <w:t xml:space="preserve">– Geografie, politika, ekonomika, turistická místa </w:t>
      </w:r>
    </w:p>
    <w:p w14:paraId="509A0E4C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8. </w:t>
      </w:r>
      <w:r w:rsidRPr="00AF5AA2">
        <w:rPr>
          <w:rFonts w:ascii="Times New Roman" w:hAnsi="Times New Roman" w:cs="Times New Roman"/>
          <w:b/>
          <w:bCs/>
        </w:rPr>
        <w:t xml:space="preserve">Doprava </w:t>
      </w:r>
      <w:r w:rsidRPr="00AF5AA2">
        <w:rPr>
          <w:rFonts w:ascii="Times New Roman" w:hAnsi="Times New Roman" w:cs="Times New Roman"/>
        </w:rPr>
        <w:t xml:space="preserve">– Dopravní prostředky, dojíždění do práce/školy, jízdenky a rezervace </w:t>
      </w:r>
    </w:p>
    <w:p w14:paraId="412354F2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9. </w:t>
      </w:r>
      <w:r w:rsidRPr="00AF5AA2">
        <w:rPr>
          <w:rFonts w:ascii="Times New Roman" w:hAnsi="Times New Roman" w:cs="Times New Roman"/>
          <w:b/>
          <w:bCs/>
        </w:rPr>
        <w:t xml:space="preserve">Turismus a dovolená </w:t>
      </w:r>
      <w:r w:rsidRPr="00AF5AA2">
        <w:rPr>
          <w:rFonts w:ascii="Times New Roman" w:hAnsi="Times New Roman" w:cs="Times New Roman"/>
        </w:rPr>
        <w:t xml:space="preserve">– Cestování, turismus, ubytování a služby </w:t>
      </w:r>
    </w:p>
    <w:p w14:paraId="037EB1DE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10. </w:t>
      </w:r>
      <w:r w:rsidRPr="00AF5AA2">
        <w:rPr>
          <w:rFonts w:ascii="Times New Roman" w:hAnsi="Times New Roman" w:cs="Times New Roman"/>
          <w:b/>
          <w:bCs/>
        </w:rPr>
        <w:t xml:space="preserve">Nakupování </w:t>
      </w:r>
      <w:r w:rsidRPr="00AF5AA2">
        <w:rPr>
          <w:rFonts w:ascii="Times New Roman" w:hAnsi="Times New Roman" w:cs="Times New Roman"/>
        </w:rPr>
        <w:t xml:space="preserve">– Druhy obchodů, nakupování na internetu, placení </w:t>
      </w:r>
    </w:p>
    <w:p w14:paraId="2E7A3EFB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11. </w:t>
      </w:r>
      <w:r w:rsidRPr="00AF5AA2">
        <w:rPr>
          <w:rFonts w:ascii="Times New Roman" w:hAnsi="Times New Roman" w:cs="Times New Roman"/>
          <w:b/>
          <w:bCs/>
        </w:rPr>
        <w:t xml:space="preserve">Společnost – firma </w:t>
      </w:r>
      <w:r w:rsidRPr="00AF5AA2">
        <w:rPr>
          <w:rFonts w:ascii="Times New Roman" w:hAnsi="Times New Roman" w:cs="Times New Roman"/>
        </w:rPr>
        <w:t xml:space="preserve">– Struktura a řízení firmy, jednotlivá oddělení a jejich práce </w:t>
      </w:r>
    </w:p>
    <w:p w14:paraId="22CEF8E7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12. </w:t>
      </w:r>
      <w:r w:rsidRPr="00AF5AA2">
        <w:rPr>
          <w:rFonts w:ascii="Times New Roman" w:hAnsi="Times New Roman" w:cs="Times New Roman"/>
          <w:b/>
          <w:bCs/>
        </w:rPr>
        <w:t xml:space="preserve">Věda a technologie </w:t>
      </w:r>
      <w:r w:rsidRPr="00AF5AA2">
        <w:rPr>
          <w:rFonts w:ascii="Times New Roman" w:hAnsi="Times New Roman" w:cs="Times New Roman"/>
        </w:rPr>
        <w:t xml:space="preserve">– Vynálezy, moderní přístroje, vliv techniky na náš život </w:t>
      </w:r>
    </w:p>
    <w:p w14:paraId="792F87F6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13. </w:t>
      </w:r>
      <w:r w:rsidRPr="00AF5AA2">
        <w:rPr>
          <w:rFonts w:ascii="Times New Roman" w:hAnsi="Times New Roman" w:cs="Times New Roman"/>
          <w:b/>
          <w:bCs/>
        </w:rPr>
        <w:t xml:space="preserve">Masmédia </w:t>
      </w:r>
      <w:r w:rsidRPr="00AF5AA2">
        <w:rPr>
          <w:rFonts w:ascii="Times New Roman" w:hAnsi="Times New Roman" w:cs="Times New Roman"/>
        </w:rPr>
        <w:t xml:space="preserve">– Noviny, časopisy, internet, sociální média </w:t>
      </w:r>
    </w:p>
    <w:p w14:paraId="2F7FE49A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14. </w:t>
      </w:r>
      <w:r w:rsidRPr="00AF5AA2">
        <w:rPr>
          <w:rFonts w:ascii="Times New Roman" w:hAnsi="Times New Roman" w:cs="Times New Roman"/>
          <w:b/>
          <w:bCs/>
        </w:rPr>
        <w:t xml:space="preserve">Volný čas a sport </w:t>
      </w:r>
      <w:r w:rsidRPr="00AF5AA2">
        <w:rPr>
          <w:rFonts w:ascii="Times New Roman" w:hAnsi="Times New Roman" w:cs="Times New Roman"/>
        </w:rPr>
        <w:t xml:space="preserve">– Koníčky, sportování, aktivní a pasivní trávení volna </w:t>
      </w:r>
    </w:p>
    <w:p w14:paraId="5871A1B7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15. </w:t>
      </w:r>
      <w:r w:rsidRPr="00AF5AA2">
        <w:rPr>
          <w:rFonts w:ascii="Times New Roman" w:hAnsi="Times New Roman" w:cs="Times New Roman"/>
          <w:b/>
          <w:bCs/>
        </w:rPr>
        <w:t xml:space="preserve">Uchazeč o práci </w:t>
      </w:r>
      <w:r w:rsidRPr="00AF5AA2">
        <w:rPr>
          <w:rFonts w:ascii="Times New Roman" w:hAnsi="Times New Roman" w:cs="Times New Roman"/>
        </w:rPr>
        <w:t xml:space="preserve">– Hledání práce, pracovní pohovor, životopis, průvodní dopis </w:t>
      </w:r>
    </w:p>
    <w:p w14:paraId="1A55C50C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16. </w:t>
      </w:r>
      <w:r w:rsidRPr="00AF5AA2">
        <w:rPr>
          <w:rFonts w:ascii="Times New Roman" w:hAnsi="Times New Roman" w:cs="Times New Roman"/>
          <w:b/>
          <w:bCs/>
        </w:rPr>
        <w:t xml:space="preserve">Jak najít zákazníka </w:t>
      </w:r>
      <w:r w:rsidRPr="00AF5AA2">
        <w:rPr>
          <w:rFonts w:ascii="Times New Roman" w:hAnsi="Times New Roman" w:cs="Times New Roman"/>
        </w:rPr>
        <w:t xml:space="preserve">– Reklama, propagace, marketing </w:t>
      </w:r>
    </w:p>
    <w:p w14:paraId="67750F7C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17. </w:t>
      </w:r>
      <w:r w:rsidRPr="00AF5AA2">
        <w:rPr>
          <w:rFonts w:ascii="Times New Roman" w:hAnsi="Times New Roman" w:cs="Times New Roman"/>
          <w:b/>
          <w:bCs/>
        </w:rPr>
        <w:t xml:space="preserve">Životní prostředí </w:t>
      </w:r>
      <w:r w:rsidRPr="00AF5AA2">
        <w:rPr>
          <w:rFonts w:ascii="Times New Roman" w:hAnsi="Times New Roman" w:cs="Times New Roman"/>
        </w:rPr>
        <w:t xml:space="preserve">– Ekologické problémy, ochrana životního prostředí </w:t>
      </w:r>
    </w:p>
    <w:p w14:paraId="10DFF5BF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18. </w:t>
      </w:r>
      <w:r w:rsidRPr="00AF5AA2">
        <w:rPr>
          <w:rFonts w:ascii="Times New Roman" w:hAnsi="Times New Roman" w:cs="Times New Roman"/>
          <w:b/>
          <w:bCs/>
        </w:rPr>
        <w:t xml:space="preserve">Obchod a ekonomika </w:t>
      </w:r>
      <w:r w:rsidRPr="00AF5AA2">
        <w:rPr>
          <w:rFonts w:ascii="Times New Roman" w:hAnsi="Times New Roman" w:cs="Times New Roman"/>
        </w:rPr>
        <w:t xml:space="preserve">– Terminologie, průmysl, služby, obchodní transakce </w:t>
      </w:r>
    </w:p>
    <w:p w14:paraId="7AE350DD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19. </w:t>
      </w:r>
      <w:r w:rsidRPr="00AF5AA2">
        <w:rPr>
          <w:rFonts w:ascii="Times New Roman" w:hAnsi="Times New Roman" w:cs="Times New Roman"/>
          <w:b/>
          <w:bCs/>
        </w:rPr>
        <w:t xml:space="preserve">Kriminalita </w:t>
      </w:r>
      <w:r w:rsidRPr="00AF5AA2">
        <w:rPr>
          <w:rFonts w:ascii="Times New Roman" w:hAnsi="Times New Roman" w:cs="Times New Roman"/>
        </w:rPr>
        <w:t xml:space="preserve">– Druhy zločinů, kybernetická kriminalita, trest </w:t>
      </w:r>
    </w:p>
    <w:p w14:paraId="7DA21C20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20. </w:t>
      </w:r>
      <w:r w:rsidRPr="00AF5AA2">
        <w:rPr>
          <w:rFonts w:ascii="Times New Roman" w:hAnsi="Times New Roman" w:cs="Times New Roman"/>
          <w:b/>
          <w:bCs/>
        </w:rPr>
        <w:t xml:space="preserve">Česká republika </w:t>
      </w:r>
      <w:r w:rsidRPr="00AF5AA2">
        <w:rPr>
          <w:rFonts w:ascii="Times New Roman" w:hAnsi="Times New Roman" w:cs="Times New Roman"/>
        </w:rPr>
        <w:t xml:space="preserve">– Geografie, ekonomika, turismus, historie </w:t>
      </w:r>
    </w:p>
    <w:p w14:paraId="5744B1D0" w14:textId="77777777" w:rsidR="00AF5AA2" w:rsidRDefault="00AF5AA2" w:rsidP="00AF5AA2">
      <w:pPr>
        <w:spacing w:after="161" w:line="360" w:lineRule="auto"/>
        <w:ind w:left="99" w:firstLine="0"/>
        <w:rPr>
          <w:szCs w:val="24"/>
        </w:rPr>
      </w:pPr>
    </w:p>
    <w:p w14:paraId="4F3A36A8" w14:textId="77777777" w:rsidR="00AF5AA2" w:rsidRDefault="00AF5AA2" w:rsidP="00AF5AA2">
      <w:pPr>
        <w:spacing w:after="161" w:line="360" w:lineRule="auto"/>
        <w:ind w:left="99" w:firstLine="0"/>
        <w:rPr>
          <w:szCs w:val="24"/>
        </w:rPr>
      </w:pPr>
    </w:p>
    <w:p w14:paraId="3CB97692" w14:textId="4E80B0FF" w:rsidR="00AF5AA2" w:rsidRPr="00AF5AA2" w:rsidRDefault="00AF5AA2" w:rsidP="00AF5AA2">
      <w:pPr>
        <w:spacing w:after="161" w:line="360" w:lineRule="auto"/>
        <w:ind w:left="99" w:firstLine="0"/>
        <w:rPr>
          <w:szCs w:val="24"/>
        </w:rPr>
      </w:pPr>
      <w:r w:rsidRPr="00AF5AA2">
        <w:rPr>
          <w:szCs w:val="24"/>
        </w:rPr>
        <w:t xml:space="preserve">Zpracováno dne: </w:t>
      </w:r>
      <w:r w:rsidR="00030886">
        <w:rPr>
          <w:szCs w:val="24"/>
        </w:rPr>
        <w:t>27</w:t>
      </w:r>
      <w:r w:rsidRPr="00AF5AA2">
        <w:rPr>
          <w:szCs w:val="24"/>
        </w:rPr>
        <w:t>. 8. 202</w:t>
      </w:r>
      <w:r w:rsidR="00030886">
        <w:rPr>
          <w:szCs w:val="24"/>
        </w:rPr>
        <w:t>4</w:t>
      </w:r>
      <w:r w:rsidRPr="00AF5AA2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F5AA2">
        <w:rPr>
          <w:szCs w:val="24"/>
        </w:rPr>
        <w:t>Vypracovala: Mgr. Marie Sandersová, Ph.D.</w:t>
      </w:r>
    </w:p>
    <w:sectPr w:rsidR="00AF5AA2" w:rsidRPr="00AF5AA2">
      <w:footerReference w:type="even" r:id="rId8"/>
      <w:footerReference w:type="default" r:id="rId9"/>
      <w:footerReference w:type="first" r:id="rId10"/>
      <w:pgSz w:w="11906" w:h="16838"/>
      <w:pgMar w:top="901" w:right="847" w:bottom="1278" w:left="852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665BD" w14:textId="77777777" w:rsidR="00197DF0" w:rsidRDefault="00197DF0">
      <w:pPr>
        <w:spacing w:after="0" w:line="240" w:lineRule="auto"/>
      </w:pPr>
      <w:r>
        <w:separator/>
      </w:r>
    </w:p>
  </w:endnote>
  <w:endnote w:type="continuationSeparator" w:id="0">
    <w:p w14:paraId="5DAD95BB" w14:textId="77777777" w:rsidR="00197DF0" w:rsidRDefault="0019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198B" w14:textId="77777777" w:rsidR="002166CB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7EBCF06" w14:textId="77777777" w:rsidR="002166CB" w:rsidRDefault="00000000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F058" w14:textId="77777777" w:rsidR="002166CB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8C61BEA" w14:textId="77777777" w:rsidR="002166CB" w:rsidRDefault="00000000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B906" w14:textId="77777777" w:rsidR="002166CB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4E213BD" w14:textId="77777777" w:rsidR="002166CB" w:rsidRDefault="00000000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06FE0" w14:textId="77777777" w:rsidR="00197DF0" w:rsidRDefault="00197DF0">
      <w:pPr>
        <w:spacing w:after="0" w:line="240" w:lineRule="auto"/>
      </w:pPr>
      <w:r>
        <w:separator/>
      </w:r>
    </w:p>
  </w:footnote>
  <w:footnote w:type="continuationSeparator" w:id="0">
    <w:p w14:paraId="111CC1A0" w14:textId="77777777" w:rsidR="00197DF0" w:rsidRDefault="0019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338B"/>
    <w:multiLevelType w:val="hybridMultilevel"/>
    <w:tmpl w:val="24C4D16A"/>
    <w:lvl w:ilvl="0" w:tplc="7A0ECF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A83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4B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C1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A4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8A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2A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64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F946DA"/>
    <w:multiLevelType w:val="hybridMultilevel"/>
    <w:tmpl w:val="D144A78C"/>
    <w:lvl w:ilvl="0" w:tplc="34A064BC">
      <w:start w:val="2"/>
      <w:numFmt w:val="upperRoman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6A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CF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E5C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82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EF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84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A9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86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9345874">
    <w:abstractNumId w:val="0"/>
  </w:num>
  <w:num w:numId="2" w16cid:durableId="192121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CB"/>
    <w:rsid w:val="00030886"/>
    <w:rsid w:val="000728D1"/>
    <w:rsid w:val="000B28CE"/>
    <w:rsid w:val="00197DF0"/>
    <w:rsid w:val="002166CB"/>
    <w:rsid w:val="00253CE9"/>
    <w:rsid w:val="00444967"/>
    <w:rsid w:val="0062487D"/>
    <w:rsid w:val="0076013F"/>
    <w:rsid w:val="008E1056"/>
    <w:rsid w:val="00945B21"/>
    <w:rsid w:val="00AF5AA2"/>
    <w:rsid w:val="00BC0B89"/>
    <w:rsid w:val="00CF2B5C"/>
    <w:rsid w:val="00E42676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7652"/>
  <w15:docId w15:val="{629613EA-74F6-4FF0-9602-97FE46F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9"/>
      <w:ind w:left="42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5A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 ústní části maturitních zkoušek</dc:title>
  <dc:subject/>
  <dc:creator>Jiří Salva</dc:creator>
  <cp:keywords/>
  <cp:lastModifiedBy>Ing. Sabina Paťorková</cp:lastModifiedBy>
  <cp:revision>2</cp:revision>
  <dcterms:created xsi:type="dcterms:W3CDTF">2024-09-02T16:51:00Z</dcterms:created>
  <dcterms:modified xsi:type="dcterms:W3CDTF">2024-09-02T16:51:00Z</dcterms:modified>
</cp:coreProperties>
</file>